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社会团体负责人备案表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867"/>
        <w:gridCol w:w="250"/>
        <w:gridCol w:w="267"/>
        <w:gridCol w:w="1377"/>
        <w:gridCol w:w="1364"/>
        <w:gridCol w:w="606"/>
        <w:gridCol w:w="363"/>
        <w:gridCol w:w="343"/>
        <w:gridCol w:w="428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社团名称</w:t>
            </w:r>
          </w:p>
        </w:tc>
        <w:tc>
          <w:tcPr>
            <w:tcW w:w="7856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出生日期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国籍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社团职务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Wingdings 2" w:hAnsi="Wingdings 2" w:eastAsia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证件类型</w:t>
            </w:r>
          </w:p>
        </w:tc>
        <w:tc>
          <w:tcPr>
            <w:tcW w:w="2761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bCs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证件编号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手机号码</w:t>
            </w:r>
          </w:p>
        </w:tc>
        <w:tc>
          <w:tcPr>
            <w:tcW w:w="2761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工作单位及职务</w:t>
            </w:r>
          </w:p>
        </w:tc>
        <w:tc>
          <w:tcPr>
            <w:tcW w:w="6989" w:type="dxa"/>
            <w:gridSpan w:val="9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其他社会职务</w:t>
            </w:r>
          </w:p>
        </w:tc>
        <w:tc>
          <w:tcPr>
            <w:tcW w:w="698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是否在职国家干部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117" w:firstLineChars="56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□是  </w:t>
            </w:r>
            <w:r>
              <w:rPr>
                <w:rFonts w:ascii="Wingdings 2" w:hAnsi="Wingdings 2" w:eastAsia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否</w:t>
            </w: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工作单位类型和级别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lef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□行政机关 □事业单位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国有企业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是否离退休干部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117" w:firstLineChars="56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□是  </w:t>
            </w:r>
            <w:r>
              <w:rPr>
                <w:rFonts w:ascii="Wingdings 2" w:hAnsi="Wingdings 2" w:eastAsia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否</w:t>
            </w: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textAlignment w:val="bottom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□省部级及以上 □地厅级 □县处级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1" w:type="dxa"/>
            <w:gridSpan w:val="11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主 要 工 作 简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何年月至何年月</w:t>
            </w: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在何地何单位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任（兼）何职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20" w:beforeLines="50" w:line="340" w:lineRule="exact"/>
              <w:jc w:val="center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1" w:type="dxa"/>
            <w:gridSpan w:val="11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本人人事关系所在单位意见：</w:t>
            </w:r>
          </w:p>
          <w:p>
            <w:pPr>
              <w:widowControl/>
              <w:autoSpaceDE w:val="0"/>
              <w:autoSpaceDN w:val="0"/>
              <w:spacing w:line="340" w:lineRule="exact"/>
              <w:jc w:val="left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经办人：</w:t>
            </w:r>
          </w:p>
          <w:p>
            <w:pPr>
              <w:widowControl/>
              <w:autoSpaceDE w:val="0"/>
              <w:autoSpaceDN w:val="0"/>
              <w:spacing w:line="340" w:lineRule="exact"/>
              <w:jc w:val="right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（盖  章） </w:t>
            </w:r>
          </w:p>
          <w:p>
            <w:pPr>
              <w:widowControl/>
              <w:autoSpaceDE w:val="0"/>
              <w:autoSpaceDN w:val="0"/>
              <w:spacing w:line="340" w:lineRule="exact"/>
              <w:jc w:val="right"/>
              <w:textAlignment w:val="bottom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说明：本页可复印，由秘书长以上的负责人填写。每位负责人填写一份。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mY5ODc0ODVlMTM2MTBiYzAyNjU5MzI3OGM3ZGQifQ=="/>
  </w:docVars>
  <w:rsids>
    <w:rsidRoot w:val="7E4749FD"/>
    <w:rsid w:val="38D34E86"/>
    <w:rsid w:val="399326CB"/>
    <w:rsid w:val="7E4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580" w:lineRule="exact"/>
      <w:ind w:firstLine="643" w:firstLineChars="200"/>
      <w:jc w:val="left"/>
      <w:outlineLvl w:val="0"/>
    </w:pPr>
    <w:rPr>
      <w:rFonts w:ascii="Arial" w:hAnsi="Arial" w:eastAsia="仿宋_GB2312" w:cs="Arial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438</Characters>
  <Lines>0</Lines>
  <Paragraphs>0</Paragraphs>
  <TotalTime>27</TotalTime>
  <ScaleCrop>false</ScaleCrop>
  <LinksUpToDate>false</LinksUpToDate>
  <CharactersWithSpaces>458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2022-10-13T07:53:00Z</dcterms:created>
  <dc:creator>绛晖</dc:creator>
  <cp:lastModifiedBy>张凯璇</cp:lastModifiedBy>
  <cp:lastPrinted>2022-10-13T08:15:00Z</cp:lastPrinted>
  <dcterms:modified xsi:type="dcterms:W3CDTF">2022-11-24T02:50:17Z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2B3CA8D97CEB40D9A7EDB3AB0C5552F5</vt:lpwstr>
  </property>
</Properties>
</file>